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547" w:rsidRDefault="00251547" w:rsidP="00251547">
      <w:pPr>
        <w:jc w:val="center"/>
        <w:rPr>
          <w:rFonts w:ascii="Times New Roman" w:hAnsi="Times New Roman" w:cs="Times New Roman"/>
          <w:sz w:val="28"/>
          <w:szCs w:val="28"/>
        </w:rPr>
      </w:pPr>
      <w:r w:rsidRPr="00251547">
        <w:rPr>
          <w:rFonts w:ascii="Times New Roman" w:hAnsi="Times New Roman" w:cs="Times New Roman"/>
          <w:sz w:val="28"/>
          <w:szCs w:val="28"/>
        </w:rPr>
        <w:t>База наставников в КГБОУ ШИ 6</w:t>
      </w:r>
    </w:p>
    <w:p w:rsidR="00251547" w:rsidRDefault="00251547" w:rsidP="0025154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4961"/>
      </w:tblGrid>
      <w:tr w:rsidR="00251547" w:rsidTr="00251547">
        <w:tc>
          <w:tcPr>
            <w:tcW w:w="4106" w:type="dxa"/>
          </w:tcPr>
          <w:p w:rsidR="00251547" w:rsidRPr="00975DAF" w:rsidRDefault="00251547" w:rsidP="002515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DAF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4961" w:type="dxa"/>
          </w:tcPr>
          <w:p w:rsidR="00251547" w:rsidRPr="00975DAF" w:rsidRDefault="00251547" w:rsidP="002515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DAF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</w:tr>
      <w:tr w:rsidR="00251547" w:rsidTr="00251547">
        <w:tc>
          <w:tcPr>
            <w:tcW w:w="4106" w:type="dxa"/>
          </w:tcPr>
          <w:p w:rsidR="00251547" w:rsidRDefault="00251547" w:rsidP="00251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Савицкая Юлия Дмитриевна</w:t>
            </w:r>
          </w:p>
        </w:tc>
        <w:tc>
          <w:tcPr>
            <w:tcW w:w="4961" w:type="dxa"/>
          </w:tcPr>
          <w:p w:rsidR="00251547" w:rsidRDefault="00251547" w:rsidP="00251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</w:tr>
      <w:tr w:rsidR="00251547" w:rsidTr="00251547">
        <w:tc>
          <w:tcPr>
            <w:tcW w:w="4106" w:type="dxa"/>
          </w:tcPr>
          <w:p w:rsidR="00251547" w:rsidRDefault="00251547" w:rsidP="00251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Дедюхина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Андреевна</w:t>
            </w:r>
          </w:p>
        </w:tc>
        <w:tc>
          <w:tcPr>
            <w:tcW w:w="4961" w:type="dxa"/>
          </w:tcPr>
          <w:p w:rsidR="00251547" w:rsidRDefault="00251547" w:rsidP="00251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</w:tr>
      <w:tr w:rsidR="00251547" w:rsidTr="00251547">
        <w:tc>
          <w:tcPr>
            <w:tcW w:w="4106" w:type="dxa"/>
          </w:tcPr>
          <w:p w:rsidR="00251547" w:rsidRDefault="00975DAF" w:rsidP="00251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Стольяновна</w:t>
            </w:r>
            <w:proofErr w:type="spellEnd"/>
          </w:p>
        </w:tc>
        <w:tc>
          <w:tcPr>
            <w:tcW w:w="4961" w:type="dxa"/>
          </w:tcPr>
          <w:p w:rsidR="00251547" w:rsidRDefault="00975DAF" w:rsidP="00251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 w:rsidR="00E97C21">
              <w:rPr>
                <w:rFonts w:ascii="Times New Roman" w:hAnsi="Times New Roman" w:cs="Times New Roman"/>
                <w:sz w:val="28"/>
                <w:szCs w:val="28"/>
              </w:rPr>
              <w:t>ная деятельность</w:t>
            </w:r>
          </w:p>
        </w:tc>
      </w:tr>
      <w:tr w:rsidR="00251547" w:rsidTr="00251547">
        <w:tc>
          <w:tcPr>
            <w:tcW w:w="4106" w:type="dxa"/>
          </w:tcPr>
          <w:p w:rsidR="00251547" w:rsidRDefault="00975DAF" w:rsidP="00251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Андросова Юлия Сергеевна</w:t>
            </w:r>
          </w:p>
        </w:tc>
        <w:tc>
          <w:tcPr>
            <w:tcW w:w="4961" w:type="dxa"/>
          </w:tcPr>
          <w:p w:rsidR="00251547" w:rsidRDefault="00E97C21" w:rsidP="00251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компетенция «Мультимедийная журналистика»</w:t>
            </w:r>
          </w:p>
        </w:tc>
      </w:tr>
      <w:tr w:rsidR="00E97C21" w:rsidTr="00251547">
        <w:tc>
          <w:tcPr>
            <w:tcW w:w="4106" w:type="dxa"/>
          </w:tcPr>
          <w:p w:rsidR="00E97C21" w:rsidRDefault="00E97C21" w:rsidP="00251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Измайлова Наталья Александровна</w:t>
            </w:r>
          </w:p>
        </w:tc>
        <w:tc>
          <w:tcPr>
            <w:tcW w:w="4961" w:type="dxa"/>
          </w:tcPr>
          <w:p w:rsidR="00E97C21" w:rsidRDefault="00E97C21" w:rsidP="00251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Компетенция «Портной»</w:t>
            </w:r>
          </w:p>
        </w:tc>
      </w:tr>
      <w:tr w:rsidR="00E97C21" w:rsidTr="00251547">
        <w:tc>
          <w:tcPr>
            <w:tcW w:w="4106" w:type="dxa"/>
          </w:tcPr>
          <w:p w:rsidR="00E97C21" w:rsidRDefault="00E97C21" w:rsidP="00251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Швецова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Георгиевна\</w:t>
            </w:r>
          </w:p>
        </w:tc>
        <w:tc>
          <w:tcPr>
            <w:tcW w:w="4961" w:type="dxa"/>
          </w:tcPr>
          <w:p w:rsidR="00E97C21" w:rsidRDefault="00E97C21" w:rsidP="00251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Компетенция «Вязание»</w:t>
            </w:r>
          </w:p>
        </w:tc>
      </w:tr>
      <w:tr w:rsidR="00E97C21" w:rsidTr="00251547">
        <w:tc>
          <w:tcPr>
            <w:tcW w:w="4106" w:type="dxa"/>
          </w:tcPr>
          <w:p w:rsidR="00E97C21" w:rsidRDefault="00E97C21" w:rsidP="00251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Евтушенко Юлия Станиславовна</w:t>
            </w:r>
          </w:p>
        </w:tc>
        <w:tc>
          <w:tcPr>
            <w:tcW w:w="4961" w:type="dxa"/>
          </w:tcPr>
          <w:p w:rsidR="00E97C21" w:rsidRDefault="00E97C21" w:rsidP="00251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Компетенция «Художественный дизайн»</w:t>
            </w:r>
          </w:p>
        </w:tc>
      </w:tr>
      <w:tr w:rsidR="00E97C21" w:rsidTr="00251547">
        <w:tc>
          <w:tcPr>
            <w:tcW w:w="4106" w:type="dxa"/>
          </w:tcPr>
          <w:p w:rsidR="00E97C21" w:rsidRDefault="00E97C21" w:rsidP="00251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Прудецкая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4961" w:type="dxa"/>
          </w:tcPr>
          <w:p w:rsidR="00E97C21" w:rsidRDefault="00E97C21" w:rsidP="00251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коррекционное сопровождение обучающихся на общеобразовательных предметах</w:t>
            </w:r>
            <w:bookmarkStart w:id="0" w:name="_GoBack"/>
            <w:bookmarkEnd w:id="0"/>
          </w:p>
        </w:tc>
      </w:tr>
      <w:tr w:rsidR="00E97C21" w:rsidTr="00251547">
        <w:tc>
          <w:tcPr>
            <w:tcW w:w="4106" w:type="dxa"/>
          </w:tcPr>
          <w:p w:rsidR="00E97C21" w:rsidRDefault="00E97C21" w:rsidP="00251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ФедосееваИрина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Витальевна</w:t>
            </w:r>
          </w:p>
        </w:tc>
        <w:tc>
          <w:tcPr>
            <w:tcW w:w="4961" w:type="dxa"/>
          </w:tcPr>
          <w:p w:rsidR="00E97C21" w:rsidRDefault="00E97C21" w:rsidP="00E97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Методика обучения  детей с нарушением слуха в начальной школе</w:t>
            </w:r>
          </w:p>
        </w:tc>
      </w:tr>
    </w:tbl>
    <w:p w:rsidR="00CD1EE8" w:rsidRPr="00251547" w:rsidRDefault="00CD1EE8" w:rsidP="00251547">
      <w:pPr>
        <w:rPr>
          <w:rFonts w:ascii="Times New Roman" w:hAnsi="Times New Roman" w:cs="Times New Roman"/>
          <w:sz w:val="28"/>
          <w:szCs w:val="28"/>
        </w:rPr>
      </w:pPr>
    </w:p>
    <w:sectPr w:rsidR="00CD1EE8" w:rsidRPr="00251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BF9"/>
    <w:rsid w:val="00251547"/>
    <w:rsid w:val="007D0BF9"/>
    <w:rsid w:val="00975DAF"/>
    <w:rsid w:val="00CD1EE8"/>
    <w:rsid w:val="00E9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08D16"/>
  <w15:chartTrackingRefBased/>
  <w15:docId w15:val="{0098048F-0DD7-4CD5-9013-C8CCE90EA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1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</dc:creator>
  <cp:keywords/>
  <dc:description/>
  <cp:lastModifiedBy>Ольга Викторовна</cp:lastModifiedBy>
  <cp:revision>3</cp:revision>
  <dcterms:created xsi:type="dcterms:W3CDTF">2021-06-28T00:25:00Z</dcterms:created>
  <dcterms:modified xsi:type="dcterms:W3CDTF">2022-01-10T04:48:00Z</dcterms:modified>
</cp:coreProperties>
</file>