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3B" w:rsidRPr="006223A1" w:rsidRDefault="004518DD" w:rsidP="00451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3A1">
        <w:rPr>
          <w:rFonts w:ascii="Times New Roman" w:hAnsi="Times New Roman" w:cs="Times New Roman"/>
          <w:b/>
          <w:sz w:val="24"/>
          <w:szCs w:val="24"/>
        </w:rPr>
        <w:t>ПОКАЗАТЕЛИ САМООБСЛЕДОВАНИЯ</w:t>
      </w:r>
    </w:p>
    <w:p w:rsidR="002A5880" w:rsidRPr="006223A1" w:rsidRDefault="002A5880" w:rsidP="00451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A1">
        <w:rPr>
          <w:rFonts w:ascii="Times New Roman" w:hAnsi="Times New Roman" w:cs="Times New Roman"/>
          <w:b/>
          <w:sz w:val="24"/>
          <w:szCs w:val="24"/>
        </w:rPr>
        <w:t>Краевого государственного  бюджетного  специального (коррекционного) образовательного учреждения                          для обучающихся, воспитанников с ограниченными возможностями здоровья «Специальная (коррекционная) общеобразовательная школа-интернат II вида № 6</w:t>
      </w:r>
    </w:p>
    <w:p w:rsidR="004518DD" w:rsidRDefault="002A5880" w:rsidP="002A5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01.08.201</w:t>
      </w:r>
      <w:r w:rsidR="00E85B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970"/>
        <w:gridCol w:w="6136"/>
        <w:gridCol w:w="2181"/>
      </w:tblGrid>
      <w:tr w:rsidR="00D527C2" w:rsidRPr="00D527C2" w:rsidTr="00E85B9D">
        <w:tc>
          <w:tcPr>
            <w:tcW w:w="970" w:type="dxa"/>
          </w:tcPr>
          <w:p w:rsidR="00D527C2" w:rsidRPr="00D527C2" w:rsidRDefault="00E85B9D" w:rsidP="00451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C2" w:rsidRPr="00D527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527C2" w:rsidRPr="00D52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962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27C2" w:rsidRPr="00D52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136" w:type="dxa"/>
          </w:tcPr>
          <w:p w:rsidR="00D527C2" w:rsidRPr="00C54DC5" w:rsidRDefault="00D527C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81" w:type="dxa"/>
          </w:tcPr>
          <w:p w:rsidR="00D527C2" w:rsidRPr="00C54DC5" w:rsidRDefault="00D527C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527C2" w:rsidTr="006223A1">
        <w:trPr>
          <w:trHeight w:val="462"/>
        </w:trPr>
        <w:tc>
          <w:tcPr>
            <w:tcW w:w="9287" w:type="dxa"/>
            <w:gridSpan w:val="3"/>
          </w:tcPr>
          <w:p w:rsidR="00D527C2" w:rsidRPr="00C54DC5" w:rsidRDefault="00D527C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НАПРАВЛЕНИЕ «ОБРАЗОВАТЕЛЬНАЯ ДЕЯТЕЛЬНОСТЬ»</w:t>
            </w:r>
          </w:p>
        </w:tc>
      </w:tr>
      <w:tr w:rsidR="00D527C2" w:rsidTr="00E85B9D">
        <w:tc>
          <w:tcPr>
            <w:tcW w:w="970" w:type="dxa"/>
          </w:tcPr>
          <w:p w:rsidR="00D527C2" w:rsidRDefault="00D527C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6" w:type="dxa"/>
          </w:tcPr>
          <w:p w:rsidR="00D527C2" w:rsidRPr="00C54DC5" w:rsidRDefault="00D527C2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  <w:p w:rsidR="00D527C2" w:rsidRPr="00C54DC5" w:rsidRDefault="00D527C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527C2" w:rsidRPr="00C54DC5" w:rsidRDefault="00E85B9D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61252" w:rsidTr="00E85B9D">
        <w:trPr>
          <w:trHeight w:val="1301"/>
        </w:trPr>
        <w:tc>
          <w:tcPr>
            <w:tcW w:w="970" w:type="dxa"/>
            <w:vMerge w:val="restart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6" w:type="dxa"/>
            <w:vMerge w:val="restart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81" w:type="dxa"/>
          </w:tcPr>
          <w:p w:rsidR="00761252" w:rsidRPr="00C54DC5" w:rsidRDefault="00C504DD" w:rsidP="00C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% (не </w:t>
            </w:r>
            <w:proofErr w:type="spellStart"/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>аттестовываются</w:t>
            </w:r>
            <w:proofErr w:type="spellEnd"/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уч-ся 1 </w:t>
            </w:r>
            <w:proofErr w:type="spellStart"/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proofErr w:type="gramEnd"/>
          </w:p>
        </w:tc>
      </w:tr>
      <w:tr w:rsidR="00761252" w:rsidTr="00E85B9D">
        <w:trPr>
          <w:trHeight w:val="1264"/>
        </w:trPr>
        <w:tc>
          <w:tcPr>
            <w:tcW w:w="970" w:type="dxa"/>
            <w:vMerge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Merge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61252" w:rsidRPr="00C54DC5" w:rsidRDefault="00C504DD" w:rsidP="00C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% (из 29 уч-ся</w:t>
            </w:r>
            <w:r w:rsidR="004D639C" w:rsidRPr="00C54DC5">
              <w:rPr>
                <w:rFonts w:ascii="Times New Roman" w:hAnsi="Times New Roman" w:cs="Times New Roman"/>
                <w:sz w:val="24"/>
                <w:szCs w:val="24"/>
              </w:rPr>
              <w:t>, обучающимся по программам  ОУ 8 вида)</w:t>
            </w:r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252" w:rsidTr="00E85B9D">
        <w:tc>
          <w:tcPr>
            <w:tcW w:w="970" w:type="dxa"/>
            <w:vMerge w:val="restart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6" w:type="dxa"/>
          </w:tcPr>
          <w:p w:rsidR="00761252" w:rsidRPr="00C54DC5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9-го класса по русскому языку </w:t>
            </w:r>
          </w:p>
        </w:tc>
        <w:tc>
          <w:tcPr>
            <w:tcW w:w="2181" w:type="dxa"/>
          </w:tcPr>
          <w:p w:rsidR="00761252" w:rsidRPr="00C54DC5" w:rsidRDefault="00FA7870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61252" w:rsidTr="00E85B9D">
        <w:tc>
          <w:tcPr>
            <w:tcW w:w="970" w:type="dxa"/>
            <w:vMerge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61252" w:rsidRPr="00C54DC5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9-го класса по математике</w:t>
            </w:r>
          </w:p>
        </w:tc>
        <w:tc>
          <w:tcPr>
            <w:tcW w:w="2181" w:type="dxa"/>
          </w:tcPr>
          <w:p w:rsidR="00761252" w:rsidRPr="00C54DC5" w:rsidRDefault="00FA7870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61252" w:rsidTr="00E85B9D">
        <w:tc>
          <w:tcPr>
            <w:tcW w:w="970" w:type="dxa"/>
          </w:tcPr>
          <w:p w:rsidR="00761252" w:rsidRDefault="00761252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6" w:type="dxa"/>
          </w:tcPr>
          <w:p w:rsidR="00761252" w:rsidRPr="00C54DC5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Средний балл  выпускного экзамена по профессионально-трудовой подготовке</w:t>
            </w:r>
          </w:p>
        </w:tc>
        <w:tc>
          <w:tcPr>
            <w:tcW w:w="2181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DC5" w:rsidTr="00E85B9D">
        <w:tc>
          <w:tcPr>
            <w:tcW w:w="970" w:type="dxa"/>
            <w:vMerge w:val="restart"/>
          </w:tcPr>
          <w:p w:rsidR="00C54DC5" w:rsidRDefault="00C54DC5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6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81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17" w:rsidTr="00E85B9D">
        <w:tc>
          <w:tcPr>
            <w:tcW w:w="970" w:type="dxa"/>
            <w:vMerge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181" w:type="dxa"/>
          </w:tcPr>
          <w:p w:rsidR="00431517" w:rsidRPr="00C54DC5" w:rsidRDefault="00431517" w:rsidP="00EA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17">
              <w:rPr>
                <w:rFonts w:ascii="Times New Roman" w:hAnsi="Times New Roman" w:cs="Times New Roman"/>
                <w:sz w:val="24"/>
                <w:szCs w:val="24"/>
              </w:rPr>
              <w:t>76/63%</w:t>
            </w:r>
          </w:p>
        </w:tc>
      </w:tr>
      <w:tr w:rsidR="00431517" w:rsidTr="00E85B9D">
        <w:tc>
          <w:tcPr>
            <w:tcW w:w="970" w:type="dxa"/>
            <w:vMerge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181" w:type="dxa"/>
          </w:tcPr>
          <w:p w:rsidR="00431517" w:rsidRPr="00C54DC5" w:rsidRDefault="00431517" w:rsidP="00EA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42/37%</w:t>
            </w:r>
          </w:p>
        </w:tc>
      </w:tr>
      <w:tr w:rsidR="00431517" w:rsidTr="00E85B9D">
        <w:tc>
          <w:tcPr>
            <w:tcW w:w="970" w:type="dxa"/>
            <w:vMerge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181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5/4%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обучающихся с применением дистанционных образовательных технологий, электронного обучения,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81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81" w:type="dxa"/>
          </w:tcPr>
          <w:p w:rsidR="00431517" w:rsidRPr="00C54DC5" w:rsidRDefault="005251F9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1517" w:rsidRPr="00431517">
              <w:rPr>
                <w:rFonts w:ascii="Times New Roman" w:hAnsi="Times New Roman" w:cs="Times New Roman"/>
                <w:sz w:val="24"/>
                <w:szCs w:val="24"/>
              </w:rPr>
              <w:t xml:space="preserve"> (без совместителей)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в общей численности педагогических работников</w:t>
            </w:r>
          </w:p>
        </w:tc>
        <w:tc>
          <w:tcPr>
            <w:tcW w:w="2181" w:type="dxa"/>
          </w:tcPr>
          <w:p w:rsidR="00431517" w:rsidRPr="00C54DC5" w:rsidRDefault="005251F9" w:rsidP="005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1517" w:rsidRPr="00C54DC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517" w:rsidRPr="00C54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2181" w:type="dxa"/>
          </w:tcPr>
          <w:p w:rsidR="00431517" w:rsidRPr="001E7A36" w:rsidRDefault="00431517" w:rsidP="005251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51F9" w:rsidRPr="003E233B">
              <w:rPr>
                <w:rFonts w:ascii="Times New Roman" w:hAnsi="Times New Roman" w:cs="Times New Roman"/>
                <w:sz w:val="24"/>
                <w:szCs w:val="24"/>
              </w:rPr>
              <w:t>9/66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средне-специальное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1" w:type="dxa"/>
          </w:tcPr>
          <w:p w:rsidR="00431517" w:rsidRPr="003E233B" w:rsidRDefault="00431517" w:rsidP="0017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26" w:rsidRPr="003E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71226" w:rsidRPr="003E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1517" w:rsidTr="00E85B9D">
        <w:tc>
          <w:tcPr>
            <w:tcW w:w="970" w:type="dxa"/>
            <w:vMerge w:val="restart"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высшая квалификационная категория  в общей численности педагогических работников</w:t>
            </w:r>
          </w:p>
        </w:tc>
        <w:tc>
          <w:tcPr>
            <w:tcW w:w="2181" w:type="dxa"/>
          </w:tcPr>
          <w:p w:rsidR="00431517" w:rsidRPr="003E233B" w:rsidRDefault="00F5797D" w:rsidP="00F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31517" w:rsidTr="00E85B9D">
        <w:tc>
          <w:tcPr>
            <w:tcW w:w="970" w:type="dxa"/>
            <w:vMerge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первая квалификационная категория  в общей численности педагогических работников</w:t>
            </w:r>
          </w:p>
        </w:tc>
        <w:tc>
          <w:tcPr>
            <w:tcW w:w="2181" w:type="dxa"/>
          </w:tcPr>
          <w:p w:rsidR="00431517" w:rsidRPr="003E233B" w:rsidRDefault="0017122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1517" w:rsidRPr="003E233B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17" w:rsidRPr="003E233B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17" w:rsidTr="00E85B9D">
        <w:tc>
          <w:tcPr>
            <w:tcW w:w="970" w:type="dxa"/>
            <w:vMerge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вторая квалификационная категория  в общей численности педагогических работников</w:t>
            </w:r>
          </w:p>
        </w:tc>
        <w:tc>
          <w:tcPr>
            <w:tcW w:w="2181" w:type="dxa"/>
          </w:tcPr>
          <w:p w:rsidR="00431517" w:rsidRPr="003E233B" w:rsidRDefault="00B116D0" w:rsidP="00B1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1517" w:rsidTr="00E85B9D">
        <w:tc>
          <w:tcPr>
            <w:tcW w:w="970" w:type="dxa"/>
            <w:vMerge/>
          </w:tcPr>
          <w:p w:rsidR="00431517" w:rsidRDefault="00431517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CD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 получили «соответствие занимаемой должности»</w:t>
            </w:r>
          </w:p>
        </w:tc>
        <w:tc>
          <w:tcPr>
            <w:tcW w:w="2181" w:type="dxa"/>
          </w:tcPr>
          <w:p w:rsidR="00431517" w:rsidRPr="003E233B" w:rsidRDefault="00F5797D" w:rsidP="00F5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="00431517" w:rsidRPr="003E23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и др.</w:t>
            </w:r>
            <w:proofErr w:type="gramEnd"/>
          </w:p>
        </w:tc>
        <w:tc>
          <w:tcPr>
            <w:tcW w:w="2181" w:type="dxa"/>
          </w:tcPr>
          <w:p w:rsidR="00431517" w:rsidRPr="003E233B" w:rsidRDefault="00431517" w:rsidP="00EA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3E00" w:rsidRPr="003E23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3E00" w:rsidRPr="003E23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E23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1517" w:rsidTr="006223A1">
        <w:trPr>
          <w:trHeight w:val="313"/>
        </w:trPr>
        <w:tc>
          <w:tcPr>
            <w:tcW w:w="9287" w:type="dxa"/>
            <w:gridSpan w:val="3"/>
          </w:tcPr>
          <w:p w:rsidR="00431517" w:rsidRPr="00C54DC5" w:rsidRDefault="00431517" w:rsidP="00D5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НАПРАВЛЕНИЕ «ИНФРАСТРУКТУРА»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6" w:type="dxa"/>
          </w:tcPr>
          <w:p w:rsidR="00431517" w:rsidRPr="00C54DC5" w:rsidRDefault="00431517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31517" w:rsidRPr="00C54DC5" w:rsidRDefault="00431517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81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3723 экз.– количество экземпляров учебной и учебно-методической литературы</w:t>
            </w:r>
          </w:p>
          <w:p w:rsidR="00431517" w:rsidRPr="00C54DC5" w:rsidRDefault="00431517" w:rsidP="00451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17" w:rsidTr="00E85B9D">
        <w:tc>
          <w:tcPr>
            <w:tcW w:w="970" w:type="dxa"/>
          </w:tcPr>
          <w:p w:rsidR="00431517" w:rsidRDefault="00431517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6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81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6" w:type="dxa"/>
          </w:tcPr>
          <w:p w:rsidR="00431517" w:rsidRPr="00C54DC5" w:rsidRDefault="00431517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т. ч. с обеспечением возможности работы на стационарных компьютерах или использования переносных компьютеров, с </w:t>
            </w:r>
            <w:proofErr w:type="spell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, оснащенного средствами сканирования и распознавания текстов, с выходом в Интернет с компьютеров, расположенных в помещении библиотеки, с контролируемой распечаткой бумажных материалов</w:t>
            </w:r>
          </w:p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6" w:type="dxa"/>
          </w:tcPr>
          <w:p w:rsidR="00431517" w:rsidRPr="00C54DC5" w:rsidRDefault="00431517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широкополостным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Мб/с), в общей численности учащихся</w:t>
            </w:r>
          </w:p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31517" w:rsidRDefault="00431517" w:rsidP="00ED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ирокополостны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Pr="00ED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517" w:rsidRPr="00C54DC5" w:rsidRDefault="00431517" w:rsidP="00ED19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1,8 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Мб/с</w:t>
            </w:r>
            <w:r w:rsidRPr="00ED198E">
              <w:rPr>
                <w:rFonts w:ascii="Times New Roman" w:hAnsi="Times New Roman" w:cs="Times New Roman"/>
                <w:sz w:val="24"/>
                <w:szCs w:val="24"/>
              </w:rPr>
              <w:t xml:space="preserve"> 109/100% </w:t>
            </w:r>
          </w:p>
        </w:tc>
      </w:tr>
      <w:tr w:rsidR="00431517" w:rsidTr="00E85B9D">
        <w:tc>
          <w:tcPr>
            <w:tcW w:w="970" w:type="dxa"/>
          </w:tcPr>
          <w:p w:rsidR="00431517" w:rsidRDefault="00431517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136" w:type="dxa"/>
          </w:tcPr>
          <w:p w:rsidR="00431517" w:rsidRPr="00C54DC5" w:rsidRDefault="00431517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31517" w:rsidRPr="00C54DC5" w:rsidRDefault="00431517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4,6 кв. м</w:t>
            </w:r>
          </w:p>
        </w:tc>
      </w:tr>
    </w:tbl>
    <w:p w:rsidR="00D527C2" w:rsidRPr="00D527C2" w:rsidRDefault="00D527C2" w:rsidP="004518DD">
      <w:pPr>
        <w:rPr>
          <w:rFonts w:ascii="Times New Roman" w:hAnsi="Times New Roman" w:cs="Times New Roman"/>
          <w:sz w:val="24"/>
          <w:szCs w:val="24"/>
        </w:rPr>
      </w:pPr>
    </w:p>
    <w:sectPr w:rsidR="00D527C2" w:rsidRPr="00D527C2" w:rsidSect="00503C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00E6"/>
    <w:multiLevelType w:val="hybridMultilevel"/>
    <w:tmpl w:val="AE1E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094E"/>
    <w:rsid w:val="000C4F25"/>
    <w:rsid w:val="00171226"/>
    <w:rsid w:val="001C110B"/>
    <w:rsid w:val="001E7A36"/>
    <w:rsid w:val="0024345A"/>
    <w:rsid w:val="002A5880"/>
    <w:rsid w:val="003E233B"/>
    <w:rsid w:val="00431517"/>
    <w:rsid w:val="00441EAA"/>
    <w:rsid w:val="004518DD"/>
    <w:rsid w:val="004D639C"/>
    <w:rsid w:val="00503CFD"/>
    <w:rsid w:val="005251F9"/>
    <w:rsid w:val="005469B8"/>
    <w:rsid w:val="006100DB"/>
    <w:rsid w:val="006223A1"/>
    <w:rsid w:val="00653998"/>
    <w:rsid w:val="0069094E"/>
    <w:rsid w:val="006A2CDE"/>
    <w:rsid w:val="00761252"/>
    <w:rsid w:val="00837F3B"/>
    <w:rsid w:val="0091116B"/>
    <w:rsid w:val="00922E20"/>
    <w:rsid w:val="009230CA"/>
    <w:rsid w:val="0099234A"/>
    <w:rsid w:val="00A772D3"/>
    <w:rsid w:val="00A962D9"/>
    <w:rsid w:val="00B116D0"/>
    <w:rsid w:val="00C504DD"/>
    <w:rsid w:val="00C53AD8"/>
    <w:rsid w:val="00C54DC5"/>
    <w:rsid w:val="00CD5DB6"/>
    <w:rsid w:val="00D527C2"/>
    <w:rsid w:val="00D62507"/>
    <w:rsid w:val="00DB3F70"/>
    <w:rsid w:val="00DE0D82"/>
    <w:rsid w:val="00DF2F13"/>
    <w:rsid w:val="00E54722"/>
    <w:rsid w:val="00E85B9D"/>
    <w:rsid w:val="00EA3E00"/>
    <w:rsid w:val="00ED198E"/>
    <w:rsid w:val="00EE40F4"/>
    <w:rsid w:val="00F5797D"/>
    <w:rsid w:val="00FA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DD"/>
    <w:pPr>
      <w:ind w:left="720"/>
      <w:contextualSpacing/>
    </w:pPr>
  </w:style>
  <w:style w:type="table" w:styleId="a4">
    <w:name w:val="Table Grid"/>
    <w:basedOn w:val="a1"/>
    <w:uiPriority w:val="59"/>
    <w:rsid w:val="00D5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DD"/>
    <w:pPr>
      <w:ind w:left="720"/>
      <w:contextualSpacing/>
    </w:pPr>
  </w:style>
  <w:style w:type="table" w:styleId="a4">
    <w:name w:val="Table Grid"/>
    <w:basedOn w:val="a1"/>
    <w:uiPriority w:val="59"/>
    <w:rsid w:val="00D5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AlexIrini</cp:lastModifiedBy>
  <cp:revision>2</cp:revision>
  <cp:lastPrinted>2017-02-06T07:34:00Z</cp:lastPrinted>
  <dcterms:created xsi:type="dcterms:W3CDTF">2017-02-07T00:28:00Z</dcterms:created>
  <dcterms:modified xsi:type="dcterms:W3CDTF">2017-02-07T00:28:00Z</dcterms:modified>
</cp:coreProperties>
</file>