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1B" w:rsidRDefault="004D6D1B" w:rsidP="002F0D03">
      <w:pPr>
        <w:pStyle w:val="a3"/>
        <w:rPr>
          <w:b/>
          <w:sz w:val="28"/>
          <w:szCs w:val="28"/>
        </w:rPr>
      </w:pPr>
      <w:r w:rsidRPr="004D6D1B">
        <w:rPr>
          <w:b/>
          <w:sz w:val="28"/>
          <w:szCs w:val="28"/>
        </w:rPr>
        <w:t>Прокурор разъясняет:</w:t>
      </w:r>
    </w:p>
    <w:p w:rsidR="00DA14D1" w:rsidRPr="004D6D1B" w:rsidRDefault="00DA14D1" w:rsidP="002F0D03">
      <w:pPr>
        <w:pStyle w:val="a3"/>
        <w:rPr>
          <w:b/>
          <w:sz w:val="28"/>
          <w:szCs w:val="28"/>
        </w:rPr>
      </w:pPr>
    </w:p>
    <w:p w:rsidR="00DA14D1" w:rsidRDefault="00DA14D1" w:rsidP="00DA14D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Согласно </w:t>
      </w:r>
      <w:r w:rsidRPr="001058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Указ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1058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Президента РФ от 2 октября 1992 г. N 1157 "О дополнительных мерах государственной поддержки инвалидов" </w:t>
      </w:r>
      <w:r w:rsidRPr="008C4A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инвалиды </w:t>
      </w:r>
      <w:r w:rsidRPr="008C4A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</w:t>
      </w:r>
      <w:r w:rsidRPr="008C4A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</w:t>
      </w:r>
      <w:r w:rsidRPr="008C4A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II</w:t>
      </w:r>
      <w:r w:rsidRPr="008C4A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 имеют право на обслуживание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 также пользуются </w:t>
      </w:r>
      <w:r w:rsidRPr="008C4A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правом внеочередного приема руководителями и другими</w:t>
      </w:r>
      <w:proofErr w:type="gramEnd"/>
      <w:r w:rsidRPr="008C4A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должностными лицами предприятий, учреждений и организаций.  </w:t>
      </w:r>
    </w:p>
    <w:p w:rsidR="00DA14D1" w:rsidRDefault="00DA14D1" w:rsidP="00DA14D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13F93" w:rsidRPr="003E283D" w:rsidRDefault="00713F93" w:rsidP="00713F93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Предоставление д</w:t>
      </w:r>
      <w:r w:rsidRPr="003E283D">
        <w:rPr>
          <w:b/>
          <w:i/>
        </w:rPr>
        <w:t>ополнительн</w:t>
      </w:r>
      <w:r>
        <w:rPr>
          <w:b/>
          <w:i/>
        </w:rPr>
        <w:t>ых</w:t>
      </w:r>
      <w:r w:rsidRPr="003E283D">
        <w:rPr>
          <w:b/>
          <w:i/>
        </w:rPr>
        <w:t xml:space="preserve"> оплачиваем</w:t>
      </w:r>
      <w:r>
        <w:rPr>
          <w:b/>
          <w:i/>
        </w:rPr>
        <w:t>ых</w:t>
      </w:r>
      <w:r w:rsidRPr="003E283D">
        <w:rPr>
          <w:b/>
          <w:i/>
        </w:rPr>
        <w:t xml:space="preserve"> выходн</w:t>
      </w:r>
      <w:r>
        <w:rPr>
          <w:b/>
          <w:i/>
        </w:rPr>
        <w:t>ых дней</w:t>
      </w:r>
    </w:p>
    <w:p w:rsidR="00713F93" w:rsidRDefault="00713F93" w:rsidP="00713F93">
      <w:pPr>
        <w:pStyle w:val="a3"/>
        <w:ind w:firstLine="708"/>
        <w:jc w:val="both"/>
      </w:pPr>
      <w:r>
        <w:t xml:space="preserve">Согласно ст. 262 Трудового кодекса Российской Федерации одному из родителей (опекуну, попечителю) для ухода за детьми-инвалидами по его письменному заявлению </w:t>
      </w:r>
      <w:r w:rsidRPr="00DA14D1">
        <w:rPr>
          <w:b/>
        </w:rPr>
        <w:t>предоставляются четыре дополнительных оплачиваемых выходных дня в месяц</w:t>
      </w:r>
      <w:r>
        <w:t xml:space="preserve">, которые могут быть использованы одним из указанных лиц либо разделены ими между собой по их усмотрению. </w:t>
      </w:r>
      <w:r w:rsidRPr="00DA14D1">
        <w:rPr>
          <w:b/>
        </w:rPr>
        <w:t>Оплата каждого дополнительного выходного дня производится в размере среднего заработка. Это касается и родителей, работающих по совместительству.</w:t>
      </w:r>
      <w:r>
        <w:t xml:space="preserve"> Порядок предоставления и оплаты дополнительных выходных дней в месяц одному из работающих родителей (опекуну, попечителю) для ухода за детьми-инвалидами установлен разъяснением Минтруда России и Фонда социального страхования Российской Федерации от 4 апреля 2000 г. № 26/34</w:t>
      </w:r>
      <w:r w:rsidR="00172A6E">
        <w:t>.</w:t>
      </w:r>
    </w:p>
    <w:p w:rsidR="00DA14D1" w:rsidRPr="00713F93" w:rsidRDefault="00DA14D1" w:rsidP="00713F93">
      <w:pPr>
        <w:pStyle w:val="a3"/>
        <w:ind w:firstLine="708"/>
        <w:jc w:val="both"/>
      </w:pPr>
    </w:p>
    <w:p w:rsidR="00713F93" w:rsidRDefault="00713F93" w:rsidP="0071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Преимущественное право на ежегодный оплачиваемый отпуск</w:t>
      </w:r>
    </w:p>
    <w:p w:rsidR="00713F93" w:rsidRPr="00105889" w:rsidRDefault="00713F93" w:rsidP="0071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F93" w:rsidRDefault="00713F93" w:rsidP="00713F93">
      <w:pPr>
        <w:pStyle w:val="a3"/>
        <w:spacing w:before="0" w:beforeAutospacing="0" w:after="0" w:afterAutospacing="0"/>
        <w:ind w:firstLine="708"/>
        <w:jc w:val="both"/>
      </w:pPr>
      <w:r>
        <w:t xml:space="preserve">В связи с вступлением в силу 24 июля 2015 года Федерального закона от 13.07.2015 N 242-ФЗ «О внесении изменения в Трудовой кодекс Российской Федерации» </w:t>
      </w:r>
      <w:r w:rsidRPr="005A7D2E">
        <w:rPr>
          <w:b/>
        </w:rPr>
        <w:t>одному из родителей,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 Указанное положение распространяется также на опекунов, попечителей и приемных родителей</w:t>
      </w:r>
      <w:r>
        <w:t>.</w:t>
      </w:r>
    </w:p>
    <w:p w:rsidR="00713F93" w:rsidRPr="005A7D2E" w:rsidRDefault="00713F93" w:rsidP="00713F93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t xml:space="preserve">Ранее такая возможность была предоставлена отдельным категориям граждан, к которым родители детей-инвалидов не относились. </w:t>
      </w:r>
      <w:r w:rsidRPr="005A7D2E">
        <w:rPr>
          <w:b/>
        </w:rPr>
        <w:t>Отнесение родителей детей-инвалидов к такой категории граждан позволяет обеспечить права детей-инвалидов, в т.ч. и право на надлежащий уход.</w:t>
      </w:r>
    </w:p>
    <w:p w:rsidR="00713F93" w:rsidRPr="00105889" w:rsidRDefault="00713F93" w:rsidP="00713F93">
      <w:pPr>
        <w:pStyle w:val="1"/>
        <w:jc w:val="center"/>
        <w:rPr>
          <w:i/>
          <w:sz w:val="24"/>
          <w:szCs w:val="24"/>
        </w:rPr>
      </w:pPr>
      <w:r w:rsidRPr="00D66C30">
        <w:rPr>
          <w:i/>
          <w:sz w:val="24"/>
          <w:szCs w:val="24"/>
        </w:rPr>
        <w:t>Страховой стаж</w:t>
      </w:r>
    </w:p>
    <w:p w:rsidR="00713F93" w:rsidRPr="00355A12" w:rsidRDefault="00713F93" w:rsidP="00713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11 ФЗ от 17.12.2001 г. № 173-ФЗ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трудовых пенсиях в РФ</w:t>
      </w:r>
      <w:r w:rsidRPr="00D66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</w:rPr>
        <w:t>в</w:t>
      </w:r>
      <w:r w:rsidRPr="00D66C30">
        <w:rPr>
          <w:rFonts w:ascii="Times New Roman" w:hAnsi="Times New Roman" w:cs="Times New Roman"/>
        </w:rPr>
        <w:t xml:space="preserve"> </w:t>
      </w:r>
      <w:r w:rsidRPr="00DA14D1">
        <w:rPr>
          <w:rFonts w:ascii="Times New Roman" w:hAnsi="Times New Roman" w:cs="Times New Roman"/>
          <w:b/>
        </w:rPr>
        <w:t>страховой стаж засчитывается</w:t>
      </w:r>
      <w:r w:rsidRPr="00DA1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A12">
        <w:rPr>
          <w:rFonts w:ascii="Times New Roman" w:hAnsi="Times New Roman" w:cs="Times New Roman"/>
          <w:b/>
          <w:sz w:val="24"/>
          <w:szCs w:val="24"/>
        </w:rPr>
        <w:t>период ухода, осуществляемого трудоспособным лицом за инвалидом I группы, ребенком-инвалидом</w:t>
      </w:r>
      <w:r w:rsidRPr="00DA14D1">
        <w:rPr>
          <w:rFonts w:ascii="Times New Roman" w:hAnsi="Times New Roman" w:cs="Times New Roman"/>
          <w:b/>
          <w:sz w:val="24"/>
          <w:szCs w:val="24"/>
        </w:rPr>
        <w:t>, если этому периоду предшествовали или за ним следовали периоды работы, за которые уплачивались страховые взносы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93" w:rsidRDefault="00713F93" w:rsidP="00713F93"/>
    <w:p w:rsidR="00E055E6" w:rsidRPr="00E055E6" w:rsidRDefault="00E055E6" w:rsidP="00E055E6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E055E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lastRenderedPageBreak/>
        <w:t>Льготы на оплату жилья, коммунальных усл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уг,</w:t>
      </w:r>
      <w:r w:rsidRPr="00E055E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взноса за  капитальный ремонт</w:t>
      </w:r>
      <w:r w:rsidR="00713F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и получение земе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льных участков</w:t>
      </w:r>
    </w:p>
    <w:p w:rsidR="00FB0AFE" w:rsidRPr="00F7439F" w:rsidRDefault="001A7551" w:rsidP="006B1834">
      <w:pPr>
        <w:pStyle w:val="1"/>
        <w:ind w:firstLine="708"/>
        <w:jc w:val="both"/>
        <w:rPr>
          <w:sz w:val="24"/>
          <w:szCs w:val="24"/>
        </w:rPr>
      </w:pPr>
      <w:r w:rsidRPr="00F7439F">
        <w:rPr>
          <w:bCs w:val="0"/>
          <w:sz w:val="24"/>
          <w:szCs w:val="24"/>
        </w:rPr>
        <w:t xml:space="preserve">Согласно ст. 17 Федерального закона «О социальной защите инвалидов в РФ» </w:t>
      </w:r>
      <w:r w:rsidRPr="00F7439F">
        <w:rPr>
          <w:sz w:val="24"/>
          <w:szCs w:val="24"/>
        </w:rPr>
        <w:t>от 24 ноября 1995 г. N 181-ФЗ</w:t>
      </w:r>
      <w:r w:rsidR="00FB0AFE" w:rsidRPr="00F7439F">
        <w:rPr>
          <w:sz w:val="24"/>
          <w:szCs w:val="24"/>
        </w:rPr>
        <w:t xml:space="preserve"> </w:t>
      </w:r>
      <w:r w:rsidRPr="00F7439F">
        <w:rPr>
          <w:sz w:val="24"/>
          <w:szCs w:val="24"/>
        </w:rPr>
        <w:t xml:space="preserve">"О социальной защите </w:t>
      </w:r>
      <w:r w:rsidR="00F7439F">
        <w:rPr>
          <w:sz w:val="24"/>
          <w:szCs w:val="24"/>
        </w:rPr>
        <w:t>инвалидов в РФ</w:t>
      </w:r>
      <w:r w:rsidRPr="00F7439F">
        <w:rPr>
          <w:sz w:val="24"/>
          <w:szCs w:val="24"/>
        </w:rPr>
        <w:t>"</w:t>
      </w:r>
      <w:r w:rsidR="00FB0AFE" w:rsidRPr="00F7439F">
        <w:rPr>
          <w:sz w:val="24"/>
          <w:szCs w:val="24"/>
        </w:rPr>
        <w:t>:</w:t>
      </w:r>
    </w:p>
    <w:p w:rsidR="00FB0AFE" w:rsidRPr="00FB0AFE" w:rsidRDefault="00FB0AFE" w:rsidP="00FB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AF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bookmarkStart w:id="0" w:name="sub_1713"/>
      <w:r w:rsidRPr="00FB0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AFE">
        <w:rPr>
          <w:rFonts w:ascii="Times New Roman" w:hAnsi="Times New Roman" w:cs="Times New Roman"/>
          <w:sz w:val="24"/>
          <w:szCs w:val="24"/>
        </w:rPr>
        <w:t>Инвалидам и семьям, имеющим детей-инвалид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Pr="00FB0AFE">
        <w:rPr>
          <w:rFonts w:ascii="Times New Roman" w:hAnsi="Times New Roman" w:cs="Times New Roman"/>
          <w:b/>
          <w:sz w:val="24"/>
          <w:szCs w:val="24"/>
        </w:rPr>
        <w:t>предоставляется компенсация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AFE">
        <w:rPr>
          <w:rFonts w:ascii="Times New Roman" w:hAnsi="Times New Roman" w:cs="Times New Roman"/>
          <w:sz w:val="24"/>
          <w:szCs w:val="24"/>
        </w:rPr>
        <w:t xml:space="preserve">расходов на оплату жилых помещений и коммунальных услуг </w:t>
      </w:r>
      <w:r w:rsidRPr="00FB0AFE">
        <w:rPr>
          <w:rFonts w:ascii="Times New Roman" w:hAnsi="Times New Roman" w:cs="Times New Roman"/>
          <w:b/>
          <w:sz w:val="24"/>
          <w:szCs w:val="24"/>
        </w:rPr>
        <w:t>в размере 50 процентов</w:t>
      </w:r>
      <w:r w:rsidRPr="00FB0AFE">
        <w:rPr>
          <w:rFonts w:ascii="Times New Roman" w:hAnsi="Times New Roman" w:cs="Times New Roman"/>
          <w:sz w:val="24"/>
          <w:szCs w:val="24"/>
        </w:rPr>
        <w:t>:</w:t>
      </w:r>
    </w:p>
    <w:p w:rsidR="00FB0AFE" w:rsidRPr="00FB0AFE" w:rsidRDefault="00FB0AFE" w:rsidP="00FB0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7131"/>
      <w:bookmarkEnd w:id="0"/>
      <w:r w:rsidRPr="00FB0AFE">
        <w:rPr>
          <w:rFonts w:ascii="Times New Roman" w:hAnsi="Times New Roman" w:cs="Times New Roman"/>
          <w:b/>
          <w:sz w:val="24"/>
          <w:szCs w:val="24"/>
        </w:rPr>
        <w:t>платы за наем и платы за содержание жилого помещения</w:t>
      </w:r>
      <w:r w:rsidRPr="00FB0AFE">
        <w:rPr>
          <w:rFonts w:ascii="Times New Roman" w:hAnsi="Times New Roman" w:cs="Times New Roman"/>
          <w:sz w:val="24"/>
          <w:szCs w:val="24"/>
        </w:rPr>
        <w:t>, включающей в себя плату за услуги, работы по управлению многоквартирным домом, за содержание и текущий ремонт общего им</w:t>
      </w:r>
      <w:r w:rsidR="00C564EF">
        <w:rPr>
          <w:rFonts w:ascii="Times New Roman" w:hAnsi="Times New Roman" w:cs="Times New Roman"/>
          <w:sz w:val="24"/>
          <w:szCs w:val="24"/>
        </w:rPr>
        <w:t>ущества в многоквартирном доме, (</w:t>
      </w:r>
      <w:r w:rsidRPr="00FB0AFE">
        <w:rPr>
          <w:rFonts w:ascii="Times New Roman" w:hAnsi="Times New Roman" w:cs="Times New Roman"/>
          <w:sz w:val="24"/>
          <w:szCs w:val="24"/>
        </w:rPr>
        <w:t>государственн</w:t>
      </w:r>
      <w:r w:rsidR="00C564EF">
        <w:rPr>
          <w:rFonts w:ascii="Times New Roman" w:hAnsi="Times New Roman" w:cs="Times New Roman"/>
          <w:sz w:val="24"/>
          <w:szCs w:val="24"/>
        </w:rPr>
        <w:t>ый</w:t>
      </w:r>
      <w:r w:rsidRPr="00FB0AFE"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C564EF">
        <w:rPr>
          <w:rFonts w:ascii="Times New Roman" w:hAnsi="Times New Roman" w:cs="Times New Roman"/>
          <w:sz w:val="24"/>
          <w:szCs w:val="24"/>
        </w:rPr>
        <w:t xml:space="preserve">ый </w:t>
      </w:r>
      <w:r w:rsidRPr="00FB0AFE">
        <w:rPr>
          <w:rFonts w:ascii="Times New Roman" w:hAnsi="Times New Roman" w:cs="Times New Roman"/>
          <w:sz w:val="24"/>
          <w:szCs w:val="24"/>
        </w:rPr>
        <w:t>жилищны</w:t>
      </w:r>
      <w:r w:rsidR="00C564EF">
        <w:rPr>
          <w:rFonts w:ascii="Times New Roman" w:hAnsi="Times New Roman" w:cs="Times New Roman"/>
          <w:sz w:val="24"/>
          <w:szCs w:val="24"/>
        </w:rPr>
        <w:t>й фонд)</w:t>
      </w:r>
      <w:r w:rsidRPr="00FB0AFE">
        <w:rPr>
          <w:rFonts w:ascii="Times New Roman" w:hAnsi="Times New Roman" w:cs="Times New Roman"/>
          <w:sz w:val="24"/>
          <w:szCs w:val="24"/>
        </w:rPr>
        <w:t>;</w:t>
      </w:r>
    </w:p>
    <w:p w:rsidR="00FB0AFE" w:rsidRPr="00FB0AFE" w:rsidRDefault="00FB0AFE" w:rsidP="00FB0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7132"/>
      <w:bookmarkEnd w:id="1"/>
      <w:r w:rsidRPr="00FB0AFE">
        <w:rPr>
          <w:rFonts w:ascii="Times New Roman" w:hAnsi="Times New Roman" w:cs="Times New Roman"/>
          <w:b/>
          <w:sz w:val="24"/>
          <w:szCs w:val="24"/>
        </w:rPr>
        <w:t>платы за холодную воду, горячую воду, электрическую энергию, тепловую энергию</w:t>
      </w:r>
      <w:r w:rsidRPr="00FB0AFE">
        <w:rPr>
          <w:rFonts w:ascii="Times New Roman" w:hAnsi="Times New Roman" w:cs="Times New Roman"/>
          <w:sz w:val="24"/>
          <w:szCs w:val="24"/>
        </w:rPr>
        <w:t xml:space="preserve">, потребляемые при содержании общего имущества в многоквартирном доме, а также </w:t>
      </w:r>
      <w:r w:rsidRPr="00FB0AFE">
        <w:rPr>
          <w:rFonts w:ascii="Times New Roman" w:hAnsi="Times New Roman" w:cs="Times New Roman"/>
          <w:b/>
          <w:sz w:val="24"/>
          <w:szCs w:val="24"/>
        </w:rPr>
        <w:t>за отведение сточных вод</w:t>
      </w:r>
      <w:r w:rsidRPr="00FB0AFE">
        <w:rPr>
          <w:rFonts w:ascii="Times New Roman" w:hAnsi="Times New Roman" w:cs="Times New Roman"/>
          <w:sz w:val="24"/>
          <w:szCs w:val="24"/>
        </w:rPr>
        <w:t xml:space="preserve"> в целях содержания общего имущества в многоквартирном доме независимо от вида жилищного фонда;</w:t>
      </w:r>
    </w:p>
    <w:p w:rsidR="00FB0AFE" w:rsidRPr="00FB0AFE" w:rsidRDefault="00FB0AFE" w:rsidP="00FB0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7133"/>
      <w:bookmarkEnd w:id="2"/>
      <w:r w:rsidRPr="00FB0AFE">
        <w:rPr>
          <w:rFonts w:ascii="Times New Roman" w:hAnsi="Times New Roman" w:cs="Times New Roman"/>
          <w:b/>
          <w:sz w:val="24"/>
          <w:szCs w:val="24"/>
        </w:rPr>
        <w:t>платы за коммунальные услуги</w:t>
      </w:r>
      <w:r w:rsidRPr="00FB0AFE">
        <w:rPr>
          <w:rFonts w:ascii="Times New Roman" w:hAnsi="Times New Roman" w:cs="Times New Roman"/>
          <w:sz w:val="24"/>
          <w:szCs w:val="24"/>
        </w:rPr>
        <w:t xml:space="preserve">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</w:t>
      </w:r>
      <w:proofErr w:type="gramStart"/>
      <w:r w:rsidRPr="00FB0AF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B0AFE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1609BE">
        <w:rPr>
          <w:rFonts w:ascii="Times New Roman" w:hAnsi="Times New Roman" w:cs="Times New Roman"/>
          <w:sz w:val="24"/>
          <w:szCs w:val="24"/>
        </w:rPr>
        <w:t>ом РФ</w:t>
      </w:r>
      <w:r w:rsidRPr="00FB0AFE">
        <w:rPr>
          <w:rFonts w:ascii="Times New Roman" w:hAnsi="Times New Roman" w:cs="Times New Roman"/>
          <w:sz w:val="24"/>
          <w:szCs w:val="24"/>
        </w:rPr>
        <w:t>;</w:t>
      </w:r>
    </w:p>
    <w:p w:rsidR="00FB0AFE" w:rsidRDefault="00FB0AFE" w:rsidP="008C4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7134"/>
      <w:bookmarkEnd w:id="3"/>
      <w:r w:rsidRPr="00FB0AFE">
        <w:rPr>
          <w:rFonts w:ascii="Times New Roman" w:hAnsi="Times New Roman" w:cs="Times New Roman"/>
          <w:b/>
          <w:sz w:val="24"/>
          <w:szCs w:val="24"/>
        </w:rPr>
        <w:t>оплаты стоимости топлива</w:t>
      </w:r>
      <w:r w:rsidRPr="00FB0AFE">
        <w:rPr>
          <w:rFonts w:ascii="Times New Roman" w:hAnsi="Times New Roman" w:cs="Times New Roman"/>
          <w:sz w:val="24"/>
          <w:szCs w:val="24"/>
        </w:rPr>
        <w:t>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E055E6" w:rsidRPr="00FB0AFE" w:rsidRDefault="00E055E6" w:rsidP="008C4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0AFE" w:rsidRPr="00E055E6" w:rsidRDefault="008C4AFB" w:rsidP="00E05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7014"/>
      <w:bookmarkEnd w:id="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AFE">
        <w:rPr>
          <w:rFonts w:ascii="Times New Roman" w:hAnsi="Times New Roman" w:cs="Times New Roman"/>
          <w:sz w:val="24"/>
          <w:szCs w:val="24"/>
        </w:rPr>
        <w:t xml:space="preserve">Инвалидам I и II групп, детям-инвалидам, гражданам, имеющим детей-инвалидов, </w:t>
      </w:r>
      <w:r w:rsidRPr="00FB0AFE">
        <w:rPr>
          <w:rFonts w:ascii="Times New Roman" w:hAnsi="Times New Roman" w:cs="Times New Roman"/>
          <w:b/>
          <w:sz w:val="24"/>
          <w:szCs w:val="24"/>
        </w:rPr>
        <w:t>предоставляется компенсация расходов на уплату взноса на капитальный ремонт общего имущества в многоквартирном доме</w:t>
      </w:r>
      <w:r w:rsidRPr="00FB0AFE">
        <w:rPr>
          <w:rFonts w:ascii="Times New Roman" w:hAnsi="Times New Roman" w:cs="Times New Roman"/>
          <w:sz w:val="24"/>
          <w:szCs w:val="24"/>
        </w:rPr>
        <w:t>, но не более 50 процентов указанного взноса</w:t>
      </w:r>
      <w:r w:rsidR="00E055E6">
        <w:rPr>
          <w:rFonts w:ascii="Times New Roman" w:hAnsi="Times New Roman" w:cs="Times New Roman"/>
          <w:sz w:val="24"/>
          <w:szCs w:val="24"/>
        </w:rPr>
        <w:t>;</w:t>
      </w:r>
      <w:bookmarkEnd w:id="5"/>
    </w:p>
    <w:p w:rsidR="002F1959" w:rsidRPr="00713F93" w:rsidRDefault="00E055E6" w:rsidP="00713F93">
      <w:pPr>
        <w:pStyle w:val="1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A7551">
        <w:rPr>
          <w:b w:val="0"/>
          <w:bCs w:val="0"/>
          <w:sz w:val="24"/>
          <w:szCs w:val="24"/>
        </w:rPr>
        <w:t xml:space="preserve">Семьям, имеющим детей-инвалидов, </w:t>
      </w:r>
      <w:r w:rsidRPr="0009445C">
        <w:rPr>
          <w:bCs w:val="0"/>
          <w:sz w:val="24"/>
          <w:szCs w:val="24"/>
        </w:rPr>
        <w:t>предоставляется первоочередное право на получение земельных участков</w:t>
      </w:r>
      <w:r w:rsidRPr="001A7551">
        <w:rPr>
          <w:b w:val="0"/>
          <w:bCs w:val="0"/>
          <w:sz w:val="24"/>
          <w:szCs w:val="24"/>
        </w:rPr>
        <w:t xml:space="preserve"> для индивидуального жилищного строительства, ведение подсобного и дачного хозяйства</w:t>
      </w:r>
      <w:r>
        <w:rPr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 садоводства.</w:t>
      </w:r>
    </w:p>
    <w:p w:rsidR="002F0D03" w:rsidRDefault="00713F93" w:rsidP="003E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Увеличился</w:t>
      </w:r>
      <w:r w:rsidR="002F0D03" w:rsidRPr="002F0D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налоговый вычет для родителей детей-инвалидов</w:t>
      </w:r>
    </w:p>
    <w:p w:rsidR="003E283D" w:rsidRPr="002F0D03" w:rsidRDefault="003E283D" w:rsidP="003E2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935" w:rsidRPr="00546935" w:rsidRDefault="002B237D" w:rsidP="003E283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2B2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 изменениями, внесенными в статью 218 второй части Налогового кодекса федеральным законом от 23 ноября 2015 года </w:t>
      </w:r>
      <w:r w:rsidRPr="002B237D">
        <w:rPr>
          <w:rFonts w:ascii="Times New Roman" w:hAnsi="Times New Roman" w:cs="Times New Roman"/>
          <w:b/>
          <w:sz w:val="24"/>
          <w:szCs w:val="24"/>
        </w:rPr>
        <w:t xml:space="preserve">N 317-ФЗ "О внесении изменения в статью 218 части второй Налогового кодекса Российской Федерации" </w:t>
      </w:r>
      <w:r w:rsidR="00546935">
        <w:rPr>
          <w:rFonts w:ascii="Times New Roman" w:hAnsi="Times New Roman" w:cs="Times New Roman"/>
        </w:rPr>
        <w:t>с</w:t>
      </w:r>
      <w:r w:rsidR="00546935" w:rsidRPr="00546935">
        <w:rPr>
          <w:rFonts w:ascii="Times New Roman" w:eastAsia="Calibri" w:hAnsi="Times New Roman" w:cs="Times New Roman"/>
          <w:sz w:val="24"/>
          <w:szCs w:val="24"/>
        </w:rPr>
        <w:t xml:space="preserve"> 01 января 2016 года для родителей и усыновителей детей-инвалидов социальный вычет увеличен с 3 до 12 тысяч рублей в месяц на каждого ребёнка-инвалида.</w:t>
      </w:r>
      <w:proofErr w:type="gramEnd"/>
      <w:r w:rsidR="00546935" w:rsidRPr="00546935">
        <w:rPr>
          <w:rFonts w:ascii="Times New Roman" w:eastAsia="Calibri" w:hAnsi="Times New Roman" w:cs="Times New Roman"/>
          <w:sz w:val="24"/>
          <w:szCs w:val="24"/>
        </w:rPr>
        <w:t xml:space="preserve"> Для опекунов, попечителей и приёмных родителей он увеличится в два раза: с 3 до 6 тысяч рублей. </w:t>
      </w:r>
    </w:p>
    <w:p w:rsidR="009B30B5" w:rsidRPr="00DA14D1" w:rsidRDefault="00546935" w:rsidP="00DA14D1">
      <w:pPr>
        <w:spacing w:after="0"/>
        <w:ind w:firstLine="902"/>
        <w:jc w:val="both"/>
        <w:rPr>
          <w:sz w:val="28"/>
          <w:szCs w:val="28"/>
        </w:rPr>
      </w:pPr>
      <w:r w:rsidRPr="00546935">
        <w:rPr>
          <w:rFonts w:ascii="Times New Roman" w:eastAsia="Calibri" w:hAnsi="Times New Roman" w:cs="Times New Roman"/>
          <w:sz w:val="24"/>
          <w:szCs w:val="24"/>
        </w:rPr>
        <w:t>Напомина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46935">
        <w:rPr>
          <w:rFonts w:ascii="Times New Roman" w:eastAsia="Calibri" w:hAnsi="Times New Roman" w:cs="Times New Roman"/>
          <w:sz w:val="24"/>
          <w:szCs w:val="24"/>
        </w:rPr>
        <w:t xml:space="preserve">, что налоговый вычет предоставляется на детей-инвалидов в возрасте до 18 лет, а также студентов дневного отделения, аспирантов, ординаторов, интернов, если они </w:t>
      </w:r>
      <w:r w:rsidRPr="002B2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 24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B2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935">
        <w:rPr>
          <w:rFonts w:ascii="Times New Roman" w:eastAsia="Calibri" w:hAnsi="Times New Roman" w:cs="Times New Roman"/>
          <w:sz w:val="24"/>
          <w:szCs w:val="24"/>
        </w:rPr>
        <w:t>являются инвалидами I или II групп и только родителям, чьи доходы меньше установленной законом предельной базы, которая рассчитывается с начала года нарастающим итогом. Поправками в Налоговый кодекс Российской Федерации размер этой базы увеличен с 280 до 350 тысяч рублей.</w:t>
      </w:r>
      <w:r w:rsidRPr="00C6381E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B30B5" w:rsidRDefault="009B30B5" w:rsidP="00546935">
      <w:pPr>
        <w:pStyle w:val="a3"/>
      </w:pPr>
    </w:p>
    <w:p w:rsidR="009B30B5" w:rsidRDefault="009B30B5" w:rsidP="00546935">
      <w:pPr>
        <w:pStyle w:val="a3"/>
      </w:pPr>
    </w:p>
    <w:sectPr w:rsidR="009B30B5" w:rsidSect="00FE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959"/>
    <w:rsid w:val="00075DA6"/>
    <w:rsid w:val="0009445C"/>
    <w:rsid w:val="00105889"/>
    <w:rsid w:val="001609BE"/>
    <w:rsid w:val="00172A6E"/>
    <w:rsid w:val="001A7551"/>
    <w:rsid w:val="002A6B91"/>
    <w:rsid w:val="002B237D"/>
    <w:rsid w:val="002F0D03"/>
    <w:rsid w:val="002F1959"/>
    <w:rsid w:val="00355A12"/>
    <w:rsid w:val="00385B01"/>
    <w:rsid w:val="003E283D"/>
    <w:rsid w:val="003F7445"/>
    <w:rsid w:val="004D6D1B"/>
    <w:rsid w:val="00546935"/>
    <w:rsid w:val="00553194"/>
    <w:rsid w:val="005A7D2E"/>
    <w:rsid w:val="006002A2"/>
    <w:rsid w:val="00634410"/>
    <w:rsid w:val="00672F3C"/>
    <w:rsid w:val="006B1834"/>
    <w:rsid w:val="00713F93"/>
    <w:rsid w:val="00714AED"/>
    <w:rsid w:val="00811065"/>
    <w:rsid w:val="008C4AFB"/>
    <w:rsid w:val="00937AD8"/>
    <w:rsid w:val="009B30B5"/>
    <w:rsid w:val="00A2185D"/>
    <w:rsid w:val="00AE3E82"/>
    <w:rsid w:val="00B47A62"/>
    <w:rsid w:val="00B9679B"/>
    <w:rsid w:val="00BC0A72"/>
    <w:rsid w:val="00C564EF"/>
    <w:rsid w:val="00CE1006"/>
    <w:rsid w:val="00CF7D2B"/>
    <w:rsid w:val="00D66C30"/>
    <w:rsid w:val="00D91C91"/>
    <w:rsid w:val="00DA14D1"/>
    <w:rsid w:val="00DA7910"/>
    <w:rsid w:val="00E055E6"/>
    <w:rsid w:val="00E200B2"/>
    <w:rsid w:val="00F7439F"/>
    <w:rsid w:val="00FB0AFE"/>
    <w:rsid w:val="00FE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C5"/>
  </w:style>
  <w:style w:type="paragraph" w:styleId="1">
    <w:name w:val="heading 1"/>
    <w:basedOn w:val="a"/>
    <w:link w:val="10"/>
    <w:uiPriority w:val="9"/>
    <w:qFormat/>
    <w:rsid w:val="00105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10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889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D66C30"/>
    <w:rPr>
      <w:color w:val="106BBE"/>
    </w:rPr>
  </w:style>
  <w:style w:type="character" w:styleId="a6">
    <w:name w:val="Strong"/>
    <w:basedOn w:val="a0"/>
    <w:uiPriority w:val="22"/>
    <w:qFormat/>
    <w:rsid w:val="003E2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Психолог</cp:lastModifiedBy>
  <cp:revision>2</cp:revision>
  <cp:lastPrinted>2016-03-14T06:02:00Z</cp:lastPrinted>
  <dcterms:created xsi:type="dcterms:W3CDTF">2016-03-16T01:12:00Z</dcterms:created>
  <dcterms:modified xsi:type="dcterms:W3CDTF">2016-03-16T01:12:00Z</dcterms:modified>
</cp:coreProperties>
</file>