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9E" w:rsidRDefault="00376F61" w:rsidP="00E91213">
      <w:pPr>
        <w:jc w:val="center"/>
        <w:rPr>
          <w:rFonts w:ascii="Times New Roman" w:hAnsi="Times New Roman" w:cs="Times New Roman"/>
          <w:sz w:val="28"/>
        </w:rPr>
      </w:pPr>
      <w:r w:rsidRPr="00376F61">
        <w:rPr>
          <w:rFonts w:ascii="Times New Roman" w:hAnsi="Times New Roman" w:cs="Times New Roman"/>
          <w:sz w:val="28"/>
        </w:rPr>
        <w:t xml:space="preserve">Отчет о проведении </w:t>
      </w:r>
      <w:r w:rsidR="00E91213" w:rsidRPr="00376F61">
        <w:rPr>
          <w:rFonts w:ascii="Times New Roman" w:hAnsi="Times New Roman" w:cs="Times New Roman"/>
          <w:sz w:val="28"/>
        </w:rPr>
        <w:t>мониторинга здоровья обучающихся</w:t>
      </w:r>
      <w:r w:rsidR="004B6A38" w:rsidRPr="00376F61">
        <w:rPr>
          <w:rFonts w:ascii="Times New Roman" w:hAnsi="Times New Roman" w:cs="Times New Roman"/>
          <w:sz w:val="28"/>
        </w:rPr>
        <w:t xml:space="preserve"> с ОВЗ</w:t>
      </w:r>
      <w:r>
        <w:rPr>
          <w:rFonts w:ascii="Times New Roman" w:hAnsi="Times New Roman" w:cs="Times New Roman"/>
          <w:sz w:val="28"/>
        </w:rPr>
        <w:t>,</w:t>
      </w:r>
      <w:r w:rsidRPr="00376F61">
        <w:rPr>
          <w:rFonts w:ascii="Times New Roman" w:hAnsi="Times New Roman" w:cs="Times New Roman"/>
          <w:sz w:val="28"/>
        </w:rPr>
        <w:t xml:space="preserve"> по краев</w:t>
      </w:r>
      <w:r>
        <w:rPr>
          <w:rFonts w:ascii="Times New Roman" w:hAnsi="Times New Roman" w:cs="Times New Roman"/>
          <w:sz w:val="28"/>
        </w:rPr>
        <w:t>ым</w:t>
      </w:r>
      <w:r w:rsidRPr="00376F61">
        <w:rPr>
          <w:rFonts w:ascii="Times New Roman" w:hAnsi="Times New Roman" w:cs="Times New Roman"/>
          <w:sz w:val="28"/>
        </w:rPr>
        <w:t xml:space="preserve"> параметрам</w:t>
      </w:r>
      <w:r w:rsidR="005A0265">
        <w:rPr>
          <w:rFonts w:ascii="Times New Roman" w:hAnsi="Times New Roman" w:cs="Times New Roman"/>
          <w:sz w:val="28"/>
        </w:rPr>
        <w:t xml:space="preserve"> 2018 – 2019 </w:t>
      </w:r>
      <w:proofErr w:type="spellStart"/>
      <w:r w:rsidR="005A0265">
        <w:rPr>
          <w:rFonts w:ascii="Times New Roman" w:hAnsi="Times New Roman" w:cs="Times New Roman"/>
          <w:sz w:val="28"/>
        </w:rPr>
        <w:t>уч</w:t>
      </w:r>
      <w:proofErr w:type="gramStart"/>
      <w:r w:rsidR="005A0265">
        <w:rPr>
          <w:rFonts w:ascii="Times New Roman" w:hAnsi="Times New Roman" w:cs="Times New Roman"/>
          <w:sz w:val="28"/>
        </w:rPr>
        <w:t>.г</w:t>
      </w:r>
      <w:proofErr w:type="gramEnd"/>
      <w:r w:rsidR="005A0265">
        <w:rPr>
          <w:rFonts w:ascii="Times New Roman" w:hAnsi="Times New Roman" w:cs="Times New Roman"/>
          <w:sz w:val="28"/>
        </w:rPr>
        <w:t>од</w:t>
      </w:r>
      <w:proofErr w:type="spellEnd"/>
      <w:r w:rsidR="005A0265">
        <w:rPr>
          <w:rFonts w:ascii="Times New Roman" w:hAnsi="Times New Roman" w:cs="Times New Roman"/>
          <w:sz w:val="28"/>
        </w:rPr>
        <w:t>.</w:t>
      </w:r>
    </w:p>
    <w:p w:rsidR="005A0265" w:rsidRPr="00376F61" w:rsidRDefault="005A0265" w:rsidP="00E912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КГБОУ ШИ 6</w:t>
      </w:r>
      <w:r w:rsidR="00332495">
        <w:rPr>
          <w:rFonts w:ascii="Times New Roman" w:hAnsi="Times New Roman" w:cs="Times New Roman"/>
          <w:sz w:val="28"/>
        </w:rPr>
        <w:t xml:space="preserve"> </w:t>
      </w:r>
    </w:p>
    <w:p w:rsidR="00E91213" w:rsidRDefault="00E91213" w:rsidP="00E91213">
      <w:pPr>
        <w:jc w:val="center"/>
      </w:pPr>
    </w:p>
    <w:tbl>
      <w:tblPr>
        <w:tblStyle w:val="a3"/>
        <w:tblW w:w="0" w:type="auto"/>
        <w:tblLook w:val="04A0"/>
      </w:tblPr>
      <w:tblGrid>
        <w:gridCol w:w="2047"/>
        <w:gridCol w:w="2739"/>
        <w:gridCol w:w="2977"/>
        <w:gridCol w:w="3260"/>
        <w:gridCol w:w="3763"/>
      </w:tblGrid>
      <w:tr w:rsidR="00E91213" w:rsidTr="00E91213">
        <w:tc>
          <w:tcPr>
            <w:tcW w:w="2047" w:type="dxa"/>
            <w:vMerge w:val="restart"/>
            <w:tcBorders>
              <w:tl2br w:val="single" w:sz="4" w:space="0" w:color="auto"/>
            </w:tcBorders>
          </w:tcPr>
          <w:p w:rsidR="00E91213" w:rsidRDefault="00E91213" w:rsidP="00E91213">
            <w:pPr>
              <w:jc w:val="center"/>
            </w:pPr>
            <w:r>
              <w:t>Навык</w:t>
            </w:r>
          </w:p>
        </w:tc>
        <w:tc>
          <w:tcPr>
            <w:tcW w:w="5716" w:type="dxa"/>
            <w:gridSpan w:val="2"/>
          </w:tcPr>
          <w:p w:rsidR="00E91213" w:rsidRDefault="00E91213" w:rsidP="00E91213">
            <w:pPr>
              <w:jc w:val="center"/>
            </w:pPr>
            <w:r>
              <w:t>Диафрагмальное дыхание</w:t>
            </w:r>
          </w:p>
        </w:tc>
        <w:tc>
          <w:tcPr>
            <w:tcW w:w="7023" w:type="dxa"/>
            <w:gridSpan w:val="2"/>
          </w:tcPr>
          <w:p w:rsidR="00E91213" w:rsidRDefault="00E91213" w:rsidP="00E91213">
            <w:pPr>
              <w:jc w:val="center"/>
            </w:pPr>
            <w:r>
              <w:t>Мышечная релаксация</w:t>
            </w:r>
          </w:p>
        </w:tc>
      </w:tr>
      <w:tr w:rsidR="00E91213" w:rsidTr="00E91213">
        <w:tc>
          <w:tcPr>
            <w:tcW w:w="2047" w:type="dxa"/>
            <w:vMerge/>
          </w:tcPr>
          <w:p w:rsidR="00E91213" w:rsidRDefault="00E91213" w:rsidP="00E91213">
            <w:pPr>
              <w:jc w:val="center"/>
            </w:pPr>
          </w:p>
        </w:tc>
        <w:tc>
          <w:tcPr>
            <w:tcW w:w="2739" w:type="dxa"/>
          </w:tcPr>
          <w:p w:rsidR="00E91213" w:rsidRDefault="00E91213" w:rsidP="00E91213">
            <w:pPr>
              <w:jc w:val="center"/>
            </w:pPr>
            <w:r>
              <w:t>кол-во детей / %</w:t>
            </w:r>
          </w:p>
          <w:p w:rsidR="00E91213" w:rsidRDefault="00E91213" w:rsidP="00E91213">
            <w:pPr>
              <w:jc w:val="center"/>
            </w:pPr>
            <w:r>
              <w:t>на сентябрь</w:t>
            </w:r>
          </w:p>
        </w:tc>
        <w:tc>
          <w:tcPr>
            <w:tcW w:w="2977" w:type="dxa"/>
          </w:tcPr>
          <w:p w:rsidR="00E91213" w:rsidRDefault="00E91213" w:rsidP="00E91213">
            <w:pPr>
              <w:jc w:val="center"/>
            </w:pPr>
            <w:r>
              <w:t>кол-во детей / %</w:t>
            </w:r>
          </w:p>
          <w:p w:rsidR="00E91213" w:rsidRDefault="00E91213" w:rsidP="00E91213">
            <w:pPr>
              <w:jc w:val="center"/>
            </w:pPr>
            <w:r>
              <w:t>на апрель</w:t>
            </w:r>
          </w:p>
        </w:tc>
        <w:tc>
          <w:tcPr>
            <w:tcW w:w="3260" w:type="dxa"/>
          </w:tcPr>
          <w:p w:rsidR="00E91213" w:rsidRDefault="00E91213" w:rsidP="00786232">
            <w:pPr>
              <w:jc w:val="center"/>
            </w:pPr>
            <w:r>
              <w:t>кол-во детей / %</w:t>
            </w:r>
          </w:p>
          <w:p w:rsidR="00E91213" w:rsidRDefault="00E91213" w:rsidP="00786232">
            <w:pPr>
              <w:jc w:val="center"/>
            </w:pPr>
            <w:r>
              <w:t>на сентябрь</w:t>
            </w:r>
          </w:p>
        </w:tc>
        <w:tc>
          <w:tcPr>
            <w:tcW w:w="3763" w:type="dxa"/>
          </w:tcPr>
          <w:p w:rsidR="00E91213" w:rsidRDefault="00E91213" w:rsidP="00786232">
            <w:pPr>
              <w:jc w:val="center"/>
            </w:pPr>
            <w:r>
              <w:t>кол-во детей / %</w:t>
            </w:r>
          </w:p>
          <w:p w:rsidR="00E91213" w:rsidRDefault="00E91213" w:rsidP="00786232">
            <w:pPr>
              <w:jc w:val="center"/>
            </w:pPr>
            <w:r>
              <w:t>на апрель</w:t>
            </w:r>
          </w:p>
        </w:tc>
      </w:tr>
      <w:tr w:rsidR="00E91213" w:rsidTr="00E91213">
        <w:tc>
          <w:tcPr>
            <w:tcW w:w="2047" w:type="dxa"/>
          </w:tcPr>
          <w:p w:rsidR="00E91213" w:rsidRDefault="00E91213" w:rsidP="00E91213">
            <w:pPr>
              <w:jc w:val="center"/>
            </w:pPr>
            <w:r>
              <w:t>Сформирован</w:t>
            </w:r>
          </w:p>
        </w:tc>
        <w:tc>
          <w:tcPr>
            <w:tcW w:w="2739" w:type="dxa"/>
          </w:tcPr>
          <w:p w:rsidR="00E91213" w:rsidRDefault="009C5A03" w:rsidP="00E91213">
            <w:pPr>
              <w:jc w:val="center"/>
            </w:pPr>
            <w:r>
              <w:t>11/10,2%</w:t>
            </w:r>
          </w:p>
        </w:tc>
        <w:tc>
          <w:tcPr>
            <w:tcW w:w="2977" w:type="dxa"/>
          </w:tcPr>
          <w:p w:rsidR="00E91213" w:rsidRDefault="00332495" w:rsidP="00E91213">
            <w:pPr>
              <w:jc w:val="center"/>
            </w:pPr>
            <w:r>
              <w:t>29/26%</w:t>
            </w:r>
          </w:p>
        </w:tc>
        <w:tc>
          <w:tcPr>
            <w:tcW w:w="3260" w:type="dxa"/>
          </w:tcPr>
          <w:p w:rsidR="00E91213" w:rsidRDefault="009C5A03" w:rsidP="00E91213">
            <w:pPr>
              <w:jc w:val="center"/>
            </w:pPr>
            <w:r>
              <w:t>-</w:t>
            </w:r>
          </w:p>
        </w:tc>
        <w:tc>
          <w:tcPr>
            <w:tcW w:w="3763" w:type="dxa"/>
          </w:tcPr>
          <w:p w:rsidR="00E91213" w:rsidRDefault="00332495" w:rsidP="00332495">
            <w:pPr>
              <w:jc w:val="center"/>
            </w:pPr>
            <w:r>
              <w:t>18/16%</w:t>
            </w:r>
          </w:p>
        </w:tc>
      </w:tr>
      <w:tr w:rsidR="00E91213" w:rsidTr="00E91213">
        <w:tc>
          <w:tcPr>
            <w:tcW w:w="2047" w:type="dxa"/>
          </w:tcPr>
          <w:p w:rsidR="00E91213" w:rsidRDefault="00E91213" w:rsidP="00E91213">
            <w:pPr>
              <w:jc w:val="center"/>
            </w:pPr>
            <w:r>
              <w:t>не сформирован</w:t>
            </w:r>
          </w:p>
        </w:tc>
        <w:tc>
          <w:tcPr>
            <w:tcW w:w="2739" w:type="dxa"/>
          </w:tcPr>
          <w:p w:rsidR="00E91213" w:rsidRDefault="009C5A03" w:rsidP="00E91213">
            <w:pPr>
              <w:jc w:val="center"/>
            </w:pPr>
            <w:r>
              <w:t>65/59,6%</w:t>
            </w:r>
          </w:p>
        </w:tc>
        <w:tc>
          <w:tcPr>
            <w:tcW w:w="2977" w:type="dxa"/>
          </w:tcPr>
          <w:p w:rsidR="00E91213" w:rsidRDefault="00332495" w:rsidP="00E91213">
            <w:pPr>
              <w:jc w:val="center"/>
            </w:pPr>
            <w:r>
              <w:t>21/19%</w:t>
            </w:r>
          </w:p>
        </w:tc>
        <w:tc>
          <w:tcPr>
            <w:tcW w:w="3260" w:type="dxa"/>
          </w:tcPr>
          <w:p w:rsidR="00E91213" w:rsidRDefault="009C5A03" w:rsidP="00E91213">
            <w:pPr>
              <w:jc w:val="center"/>
            </w:pPr>
            <w:r>
              <w:t>92/84,4%</w:t>
            </w:r>
          </w:p>
        </w:tc>
        <w:tc>
          <w:tcPr>
            <w:tcW w:w="3763" w:type="dxa"/>
          </w:tcPr>
          <w:p w:rsidR="00E91213" w:rsidRDefault="00332495" w:rsidP="004D3DA9">
            <w:pPr>
              <w:jc w:val="center"/>
            </w:pPr>
            <w:r>
              <w:t>56/5</w:t>
            </w:r>
            <w:r w:rsidR="004D3DA9">
              <w:t>2</w:t>
            </w:r>
            <w:r>
              <w:t>%</w:t>
            </w:r>
          </w:p>
        </w:tc>
      </w:tr>
      <w:tr w:rsidR="00E91213" w:rsidTr="00E91213">
        <w:tc>
          <w:tcPr>
            <w:tcW w:w="2047" w:type="dxa"/>
          </w:tcPr>
          <w:p w:rsidR="00E91213" w:rsidRDefault="00E91213" w:rsidP="00E91213">
            <w:pPr>
              <w:jc w:val="center"/>
            </w:pPr>
            <w:r>
              <w:t>Сформирован но не устойчив</w:t>
            </w:r>
          </w:p>
        </w:tc>
        <w:tc>
          <w:tcPr>
            <w:tcW w:w="2739" w:type="dxa"/>
          </w:tcPr>
          <w:p w:rsidR="00E91213" w:rsidRDefault="009C5A03" w:rsidP="00E91213">
            <w:pPr>
              <w:jc w:val="center"/>
            </w:pPr>
            <w:r>
              <w:t>26/23,8%</w:t>
            </w:r>
          </w:p>
        </w:tc>
        <w:tc>
          <w:tcPr>
            <w:tcW w:w="2977" w:type="dxa"/>
          </w:tcPr>
          <w:p w:rsidR="00E91213" w:rsidRDefault="00332495" w:rsidP="00332495">
            <w:pPr>
              <w:jc w:val="center"/>
            </w:pPr>
            <w:r>
              <w:t>11/11%</w:t>
            </w:r>
          </w:p>
        </w:tc>
        <w:tc>
          <w:tcPr>
            <w:tcW w:w="3260" w:type="dxa"/>
          </w:tcPr>
          <w:p w:rsidR="00E91213" w:rsidRDefault="009C5A03" w:rsidP="00E91213">
            <w:pPr>
              <w:jc w:val="center"/>
            </w:pPr>
            <w:r>
              <w:t>17/15,6%</w:t>
            </w:r>
          </w:p>
        </w:tc>
        <w:tc>
          <w:tcPr>
            <w:tcW w:w="3763" w:type="dxa"/>
          </w:tcPr>
          <w:p w:rsidR="00E91213" w:rsidRDefault="00332495" w:rsidP="00E91213">
            <w:pPr>
              <w:jc w:val="center"/>
            </w:pPr>
            <w:r>
              <w:t>32/29%</w:t>
            </w:r>
          </w:p>
        </w:tc>
      </w:tr>
      <w:tr w:rsidR="00E91213" w:rsidTr="00E91213">
        <w:tc>
          <w:tcPr>
            <w:tcW w:w="2047" w:type="dxa"/>
          </w:tcPr>
          <w:p w:rsidR="00E91213" w:rsidRDefault="00E91213" w:rsidP="00E91213">
            <w:pPr>
              <w:jc w:val="center"/>
            </w:pPr>
            <w:r>
              <w:t>Сформирован, но не автоматизирован</w:t>
            </w:r>
          </w:p>
        </w:tc>
        <w:tc>
          <w:tcPr>
            <w:tcW w:w="2739" w:type="dxa"/>
          </w:tcPr>
          <w:p w:rsidR="00E91213" w:rsidRDefault="009C5A03" w:rsidP="00E91213">
            <w:pPr>
              <w:jc w:val="center"/>
            </w:pPr>
            <w:r>
              <w:t>7/6,4%</w:t>
            </w:r>
          </w:p>
        </w:tc>
        <w:tc>
          <w:tcPr>
            <w:tcW w:w="2977" w:type="dxa"/>
          </w:tcPr>
          <w:p w:rsidR="00E91213" w:rsidRDefault="00332495" w:rsidP="00E91213">
            <w:pPr>
              <w:jc w:val="center"/>
            </w:pPr>
            <w:r>
              <w:t>48/44%</w:t>
            </w:r>
          </w:p>
        </w:tc>
        <w:tc>
          <w:tcPr>
            <w:tcW w:w="3260" w:type="dxa"/>
          </w:tcPr>
          <w:p w:rsidR="00E91213" w:rsidRDefault="009C5A03" w:rsidP="00E91213">
            <w:pPr>
              <w:jc w:val="center"/>
            </w:pPr>
            <w:r>
              <w:t>-</w:t>
            </w:r>
          </w:p>
        </w:tc>
        <w:tc>
          <w:tcPr>
            <w:tcW w:w="3763" w:type="dxa"/>
          </w:tcPr>
          <w:p w:rsidR="00E91213" w:rsidRDefault="00332495" w:rsidP="004D3DA9">
            <w:pPr>
              <w:jc w:val="center"/>
            </w:pPr>
            <w:r>
              <w:t>3/</w:t>
            </w:r>
            <w:r w:rsidR="004D3DA9">
              <w:t>3</w:t>
            </w:r>
            <w:r>
              <w:t>%</w:t>
            </w:r>
          </w:p>
        </w:tc>
      </w:tr>
    </w:tbl>
    <w:p w:rsidR="00E91213" w:rsidRDefault="00E91213" w:rsidP="00E91213">
      <w:pPr>
        <w:jc w:val="center"/>
      </w:pPr>
    </w:p>
    <w:sectPr w:rsidR="00E91213" w:rsidSect="00E912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213"/>
    <w:rsid w:val="00115CCD"/>
    <w:rsid w:val="00150D2E"/>
    <w:rsid w:val="00332495"/>
    <w:rsid w:val="00357252"/>
    <w:rsid w:val="00376F61"/>
    <w:rsid w:val="004B6A38"/>
    <w:rsid w:val="004D3DA9"/>
    <w:rsid w:val="005A0265"/>
    <w:rsid w:val="0085163E"/>
    <w:rsid w:val="00884F51"/>
    <w:rsid w:val="009C5A03"/>
    <w:rsid w:val="00BA12B0"/>
    <w:rsid w:val="00CD1A52"/>
    <w:rsid w:val="00D6049E"/>
    <w:rsid w:val="00E2723A"/>
    <w:rsid w:val="00E74521"/>
    <w:rsid w:val="00E91213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2</cp:revision>
  <cp:lastPrinted>2018-11-06T00:15:00Z</cp:lastPrinted>
  <dcterms:created xsi:type="dcterms:W3CDTF">2020-01-27T00:24:00Z</dcterms:created>
  <dcterms:modified xsi:type="dcterms:W3CDTF">2020-01-27T00:24:00Z</dcterms:modified>
</cp:coreProperties>
</file>