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86"/>
        <w:tblW w:w="0" w:type="auto"/>
        <w:tblLayout w:type="fixed"/>
        <w:tblLook w:val="04A0"/>
      </w:tblPr>
      <w:tblGrid>
        <w:gridCol w:w="562"/>
        <w:gridCol w:w="3686"/>
        <w:gridCol w:w="1359"/>
        <w:gridCol w:w="1618"/>
        <w:gridCol w:w="2120"/>
      </w:tblGrid>
      <w:tr w:rsidR="00F75CE5" w:rsidRPr="00AE3FCE" w:rsidTr="00B442D7">
        <w:tc>
          <w:tcPr>
            <w:tcW w:w="562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686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 xml:space="preserve">№ Название мероприятия </w:t>
            </w:r>
          </w:p>
        </w:tc>
        <w:tc>
          <w:tcPr>
            <w:tcW w:w="1359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8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0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5CE5" w:rsidRPr="00AE3FCE" w:rsidTr="00B442D7">
        <w:tc>
          <w:tcPr>
            <w:tcW w:w="562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75CE5" w:rsidRPr="00AE3FCE" w:rsidRDefault="00C51614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социального</w:t>
            </w:r>
            <w:r w:rsidR="00F75CE5" w:rsidRPr="00AE3FCE">
              <w:rPr>
                <w:rFonts w:ascii="Times New Roman" w:hAnsi="Times New Roman" w:cs="Times New Roman"/>
                <w:sz w:val="28"/>
                <w:szCs w:val="28"/>
              </w:rPr>
              <w:t xml:space="preserve"> 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75CE5" w:rsidRPr="00AE3FCE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информирования об аутизме</w:t>
            </w:r>
          </w:p>
        </w:tc>
        <w:tc>
          <w:tcPr>
            <w:tcW w:w="1359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618" w:type="dxa"/>
          </w:tcPr>
          <w:p w:rsidR="00F75CE5" w:rsidRPr="00AE3FCE" w:rsidRDefault="0031737C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2120" w:type="dxa"/>
          </w:tcPr>
          <w:p w:rsidR="00F75CE5" w:rsidRPr="00AE3FCE" w:rsidRDefault="00C51614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  <w:r w:rsidR="00F75CE5" w:rsidRPr="00AE3FCE">
              <w:rPr>
                <w:rFonts w:ascii="Times New Roman" w:hAnsi="Times New Roman" w:cs="Times New Roman"/>
                <w:sz w:val="28"/>
                <w:szCs w:val="28"/>
              </w:rPr>
              <w:t>Шаленко Н.И.</w:t>
            </w:r>
          </w:p>
        </w:tc>
      </w:tr>
      <w:tr w:rsidR="00F75CE5" w:rsidRPr="00AE3FCE" w:rsidTr="00B442D7">
        <w:tc>
          <w:tcPr>
            <w:tcW w:w="562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«Мир один на всех»</w:t>
            </w:r>
          </w:p>
        </w:tc>
        <w:tc>
          <w:tcPr>
            <w:tcW w:w="1359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18" w:type="dxa"/>
          </w:tcPr>
          <w:p w:rsidR="00F75CE5" w:rsidRPr="00AE3FCE" w:rsidRDefault="0031737C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2120" w:type="dxa"/>
          </w:tcPr>
          <w:p w:rsidR="00F75CE5" w:rsidRPr="00AE3FCE" w:rsidRDefault="00C51614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14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  <w:r w:rsidR="002B7DEB">
              <w:rPr>
                <w:rFonts w:ascii="Times New Roman" w:hAnsi="Times New Roman" w:cs="Times New Roman"/>
                <w:sz w:val="28"/>
                <w:szCs w:val="28"/>
              </w:rPr>
              <w:t>Куренкова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Евтушенко Ю.С., воспитатели</w:t>
            </w:r>
          </w:p>
        </w:tc>
      </w:tr>
      <w:tr w:rsidR="00F75CE5" w:rsidRPr="00AE3FCE" w:rsidTr="00B442D7">
        <w:tc>
          <w:tcPr>
            <w:tcW w:w="562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Круглый стол «Формы и методы работы с детьми с аутизмом»</w:t>
            </w:r>
          </w:p>
        </w:tc>
        <w:tc>
          <w:tcPr>
            <w:tcW w:w="1359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18" w:type="dxa"/>
          </w:tcPr>
          <w:p w:rsidR="00F75CE5" w:rsidRPr="00AE3FCE" w:rsidRDefault="0031737C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2120" w:type="dxa"/>
          </w:tcPr>
          <w:p w:rsidR="00F75CE5" w:rsidRPr="00AE3FCE" w:rsidRDefault="00C51614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14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  <w:r w:rsidR="00F75CE5" w:rsidRPr="00AE3FCE">
              <w:rPr>
                <w:rFonts w:ascii="Times New Roman" w:hAnsi="Times New Roman" w:cs="Times New Roman"/>
                <w:sz w:val="28"/>
                <w:szCs w:val="28"/>
              </w:rPr>
              <w:t>Петрова И.А.</w:t>
            </w:r>
          </w:p>
        </w:tc>
      </w:tr>
      <w:tr w:rsidR="00F75CE5" w:rsidRPr="00AE3FCE" w:rsidTr="00B442D7">
        <w:tc>
          <w:tcPr>
            <w:tcW w:w="562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Классный час «Школа для всех»</w:t>
            </w:r>
          </w:p>
        </w:tc>
        <w:tc>
          <w:tcPr>
            <w:tcW w:w="1359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618" w:type="dxa"/>
          </w:tcPr>
          <w:p w:rsidR="00F75CE5" w:rsidRPr="00AE3FCE" w:rsidRDefault="0031737C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02.03.2024</w:t>
            </w:r>
          </w:p>
        </w:tc>
        <w:tc>
          <w:tcPr>
            <w:tcW w:w="2120" w:type="dxa"/>
          </w:tcPr>
          <w:p w:rsidR="00F75CE5" w:rsidRPr="00AE3FCE" w:rsidRDefault="00C51614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14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  <w:r w:rsidR="00F75CE5" w:rsidRPr="00AE3FCE">
              <w:rPr>
                <w:rFonts w:ascii="Times New Roman" w:hAnsi="Times New Roman" w:cs="Times New Roman"/>
                <w:sz w:val="28"/>
                <w:szCs w:val="28"/>
              </w:rPr>
              <w:t>Куренкова М.А.</w:t>
            </w:r>
          </w:p>
        </w:tc>
      </w:tr>
      <w:tr w:rsidR="00F75CE5" w:rsidRPr="00AE3FCE" w:rsidTr="00B442D7">
        <w:tc>
          <w:tcPr>
            <w:tcW w:w="562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Классный час «Солнце светит всем одинаково»</w:t>
            </w:r>
          </w:p>
        </w:tc>
        <w:tc>
          <w:tcPr>
            <w:tcW w:w="1359" w:type="dxa"/>
          </w:tcPr>
          <w:p w:rsidR="00F75CE5" w:rsidRPr="00AE3FCE" w:rsidRDefault="00F75CE5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618" w:type="dxa"/>
          </w:tcPr>
          <w:p w:rsidR="00F75CE5" w:rsidRPr="00AE3FCE" w:rsidRDefault="0031737C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CE"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2120" w:type="dxa"/>
          </w:tcPr>
          <w:p w:rsidR="00F75CE5" w:rsidRPr="00AE3FCE" w:rsidRDefault="00C51614" w:rsidP="00B4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14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  <w:bookmarkStart w:id="0" w:name="_GoBack"/>
            <w:bookmarkEnd w:id="0"/>
            <w:r w:rsidR="00F75CE5" w:rsidRPr="00AE3FCE">
              <w:rPr>
                <w:rFonts w:ascii="Times New Roman" w:hAnsi="Times New Roman" w:cs="Times New Roman"/>
                <w:sz w:val="28"/>
                <w:szCs w:val="28"/>
              </w:rPr>
              <w:t>Шаленко Н.И.</w:t>
            </w:r>
          </w:p>
        </w:tc>
      </w:tr>
    </w:tbl>
    <w:p w:rsidR="0052565B" w:rsidRDefault="0052565B" w:rsidP="00AE3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FCE">
        <w:rPr>
          <w:rFonts w:ascii="Times New Roman" w:hAnsi="Times New Roman" w:cs="Times New Roman"/>
          <w:sz w:val="28"/>
          <w:szCs w:val="28"/>
        </w:rPr>
        <w:t>План мероприятий</w:t>
      </w:r>
      <w:r w:rsidR="00A21169">
        <w:rPr>
          <w:rFonts w:ascii="Times New Roman" w:hAnsi="Times New Roman" w:cs="Times New Roman"/>
          <w:sz w:val="28"/>
          <w:szCs w:val="28"/>
        </w:rPr>
        <w:t xml:space="preserve"> КГБОУ ШИ 6</w:t>
      </w:r>
      <w:r w:rsidRPr="00AE3FCE">
        <w:rPr>
          <w:rFonts w:ascii="Times New Roman" w:hAnsi="Times New Roman" w:cs="Times New Roman"/>
          <w:sz w:val="28"/>
          <w:szCs w:val="28"/>
        </w:rPr>
        <w:t>, посвященный Всемирному дню распространения информации о проблеме аутизма</w:t>
      </w:r>
    </w:p>
    <w:p w:rsidR="00AE3FCE" w:rsidRPr="00AE3FCE" w:rsidRDefault="00AE3FCE" w:rsidP="00AE3F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3FCE" w:rsidRPr="00AE3FCE" w:rsidSect="00B2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B0"/>
    <w:rsid w:val="002B7DEB"/>
    <w:rsid w:val="0031737C"/>
    <w:rsid w:val="003476F0"/>
    <w:rsid w:val="003F66A9"/>
    <w:rsid w:val="0052565B"/>
    <w:rsid w:val="00A21169"/>
    <w:rsid w:val="00AE3FCE"/>
    <w:rsid w:val="00B22694"/>
    <w:rsid w:val="00B442D7"/>
    <w:rsid w:val="00C51614"/>
    <w:rsid w:val="00D46FB0"/>
    <w:rsid w:val="00E901F8"/>
    <w:rsid w:val="00F7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94"/>
  </w:style>
  <w:style w:type="paragraph" w:styleId="1">
    <w:name w:val="heading 1"/>
    <w:basedOn w:val="a"/>
    <w:link w:val="10"/>
    <w:uiPriority w:val="9"/>
    <w:qFormat/>
    <w:rsid w:val="00F75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5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2024-03-18T23:56:00Z</dcterms:created>
  <dcterms:modified xsi:type="dcterms:W3CDTF">2024-03-25T02:38:00Z</dcterms:modified>
</cp:coreProperties>
</file>